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A67" w:rsidRPr="007F64FE" w:rsidRDefault="007F64FE">
      <w:pPr>
        <w:rPr>
          <w:rFonts w:ascii="標楷體" w:eastAsia="標楷體" w:hAnsi="標楷體" w:cs="Tahoma"/>
          <w:b/>
          <w:sz w:val="32"/>
        </w:rPr>
      </w:pPr>
      <w:r w:rsidRPr="007F64FE">
        <w:rPr>
          <w:rFonts w:ascii="標楷體" w:eastAsia="標楷體" w:hAnsi="標楷體" w:cs="Tahoma" w:hint="eastAsia"/>
          <w:b/>
          <w:sz w:val="32"/>
        </w:rPr>
        <w:t>10</w:t>
      </w:r>
      <w:r w:rsidR="00FF584F">
        <w:rPr>
          <w:rFonts w:ascii="標楷體" w:eastAsia="標楷體" w:hAnsi="標楷體" w:cs="Tahoma" w:hint="eastAsia"/>
          <w:b/>
          <w:sz w:val="32"/>
        </w:rPr>
        <w:t>3</w:t>
      </w:r>
      <w:bookmarkStart w:id="0" w:name="_GoBack"/>
      <w:bookmarkEnd w:id="0"/>
      <w:r w:rsidRPr="007F64FE">
        <w:rPr>
          <w:rFonts w:ascii="標楷體" w:eastAsia="標楷體" w:hAnsi="標楷體" w:cs="Tahoma" w:hint="eastAsia"/>
          <w:b/>
          <w:sz w:val="32"/>
        </w:rPr>
        <w:t>學年度 院務委員會</w:t>
      </w:r>
    </w:p>
    <w:p w:rsidR="007F64FE" w:rsidRDefault="007F64FE"/>
    <w:p w:rsidR="00FF584F" w:rsidRDefault="00FF584F" w:rsidP="00FF584F">
      <w:pPr>
        <w:spacing w:line="400" w:lineRule="exact"/>
        <w:rPr>
          <w:rFonts w:eastAsia="標楷體" w:hint="eastAsia"/>
          <w:b/>
          <w:sz w:val="28"/>
          <w:szCs w:val="28"/>
        </w:rPr>
      </w:pPr>
      <w:r w:rsidRPr="00B422EC">
        <w:rPr>
          <w:rFonts w:eastAsia="標楷體" w:hint="eastAsia"/>
          <w:b/>
          <w:sz w:val="28"/>
          <w:szCs w:val="28"/>
        </w:rPr>
        <w:t>主席：</w:t>
      </w:r>
      <w:r>
        <w:rPr>
          <w:rFonts w:eastAsia="標楷體" w:hint="eastAsia"/>
          <w:b/>
          <w:sz w:val="28"/>
          <w:szCs w:val="28"/>
        </w:rPr>
        <w:t>蔡</w:t>
      </w:r>
      <w:r w:rsidRPr="00B422EC">
        <w:rPr>
          <w:rFonts w:eastAsia="標楷體" w:hint="eastAsia"/>
          <w:b/>
          <w:sz w:val="28"/>
          <w:szCs w:val="28"/>
        </w:rPr>
        <w:t>院長</w:t>
      </w:r>
      <w:r>
        <w:rPr>
          <w:rFonts w:eastAsia="標楷體" w:hint="eastAsia"/>
          <w:b/>
          <w:sz w:val="28"/>
          <w:szCs w:val="28"/>
        </w:rPr>
        <w:t>永文</w:t>
      </w:r>
    </w:p>
    <w:p w:rsidR="00FF584F" w:rsidRPr="007A158F" w:rsidRDefault="00FF584F" w:rsidP="00FF584F">
      <w:pPr>
        <w:spacing w:line="400" w:lineRule="exact"/>
        <w:rPr>
          <w:rFonts w:eastAsia="標楷體"/>
          <w:b/>
          <w:sz w:val="28"/>
          <w:szCs w:val="28"/>
        </w:rPr>
      </w:pPr>
      <w:r w:rsidRPr="00B422EC">
        <w:rPr>
          <w:rFonts w:eastAsia="標楷體" w:hint="eastAsia"/>
          <w:b/>
          <w:sz w:val="28"/>
          <w:szCs w:val="28"/>
        </w:rPr>
        <w:t>出席：</w:t>
      </w:r>
      <w:r w:rsidRPr="007A158F">
        <w:rPr>
          <w:rFonts w:eastAsia="標楷體" w:hint="eastAsia"/>
          <w:b/>
          <w:sz w:val="28"/>
          <w:szCs w:val="28"/>
        </w:rPr>
        <w:t>劉晉立主任</w:t>
      </w:r>
      <w:r w:rsidRPr="007A158F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7A158F">
        <w:rPr>
          <w:rFonts w:eastAsia="標楷體" w:hint="eastAsia"/>
          <w:b/>
          <w:sz w:val="28"/>
          <w:szCs w:val="28"/>
        </w:rPr>
        <w:t>卓甫見主任</w:t>
      </w:r>
      <w:r w:rsidRPr="007A158F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7A158F">
        <w:rPr>
          <w:rFonts w:eastAsia="標楷體" w:hint="eastAsia"/>
          <w:b/>
          <w:sz w:val="28"/>
          <w:szCs w:val="28"/>
        </w:rPr>
        <w:t>林昱廷主任</w:t>
      </w:r>
      <w:r w:rsidRPr="007A158F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7A158F">
        <w:rPr>
          <w:rFonts w:eastAsia="標楷體" w:hint="eastAsia"/>
          <w:b/>
          <w:sz w:val="28"/>
          <w:szCs w:val="28"/>
        </w:rPr>
        <w:t>林秀貞主任</w:t>
      </w:r>
    </w:p>
    <w:p w:rsidR="00FF584F" w:rsidRPr="007A158F" w:rsidRDefault="00FF584F" w:rsidP="00FF584F">
      <w:pPr>
        <w:spacing w:line="400" w:lineRule="exact"/>
        <w:ind w:firstLineChars="300" w:firstLine="841"/>
        <w:rPr>
          <w:rFonts w:eastAsia="標楷體" w:hint="eastAsia"/>
          <w:b/>
          <w:sz w:val="28"/>
          <w:szCs w:val="28"/>
        </w:rPr>
      </w:pPr>
      <w:r w:rsidRPr="007A158F">
        <w:rPr>
          <w:rFonts w:eastAsia="標楷體" w:hint="eastAsia"/>
          <w:b/>
          <w:sz w:val="28"/>
          <w:szCs w:val="28"/>
        </w:rPr>
        <w:t>林尚義委員</w:t>
      </w:r>
      <w:r w:rsidRPr="007A158F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7A158F">
        <w:rPr>
          <w:rFonts w:eastAsia="標楷體" w:hint="eastAsia"/>
          <w:b/>
          <w:sz w:val="28"/>
          <w:szCs w:val="28"/>
        </w:rPr>
        <w:t>吳嘉瑜委員</w:t>
      </w:r>
      <w:r w:rsidRPr="007A158F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7A158F">
        <w:rPr>
          <w:rFonts w:eastAsia="標楷體" w:hint="eastAsia"/>
          <w:b/>
          <w:sz w:val="28"/>
          <w:szCs w:val="28"/>
        </w:rPr>
        <w:t>申亞華委員</w:t>
      </w:r>
      <w:r w:rsidRPr="007A158F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7A158F">
        <w:rPr>
          <w:rFonts w:eastAsia="標楷體" w:hint="eastAsia"/>
          <w:b/>
          <w:sz w:val="28"/>
          <w:szCs w:val="28"/>
        </w:rPr>
        <w:t>杜玉玲委員</w:t>
      </w:r>
    </w:p>
    <w:p w:rsidR="00FF584F" w:rsidRPr="007A158F" w:rsidRDefault="00FF584F" w:rsidP="00FF584F">
      <w:pPr>
        <w:spacing w:line="400" w:lineRule="exact"/>
        <w:ind w:firstLineChars="300" w:firstLine="841"/>
        <w:rPr>
          <w:rFonts w:eastAsia="標楷體" w:hint="eastAsia"/>
          <w:b/>
          <w:sz w:val="28"/>
          <w:szCs w:val="28"/>
        </w:rPr>
      </w:pPr>
      <w:r w:rsidRPr="007A158F">
        <w:rPr>
          <w:rFonts w:eastAsia="標楷體" w:hint="eastAsia"/>
          <w:b/>
          <w:sz w:val="28"/>
          <w:szCs w:val="28"/>
        </w:rPr>
        <w:t>陳慧珊委員</w:t>
      </w:r>
      <w:r w:rsidRPr="007A158F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7A158F">
        <w:rPr>
          <w:rFonts w:eastAsia="標楷體" w:hint="eastAsia"/>
          <w:b/>
          <w:sz w:val="28"/>
          <w:szCs w:val="28"/>
        </w:rPr>
        <w:t>陳淑婷委員</w:t>
      </w:r>
      <w:r w:rsidRPr="007A158F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7A158F">
        <w:rPr>
          <w:rFonts w:eastAsia="標楷體" w:hint="eastAsia"/>
          <w:b/>
          <w:sz w:val="28"/>
          <w:szCs w:val="28"/>
        </w:rPr>
        <w:t>朱文瑋委員</w:t>
      </w:r>
      <w:r w:rsidRPr="007A158F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7A158F">
        <w:rPr>
          <w:rFonts w:eastAsia="標楷體" w:hint="eastAsia"/>
          <w:b/>
          <w:sz w:val="28"/>
          <w:szCs w:val="28"/>
        </w:rPr>
        <w:t>張佩瑜委員</w:t>
      </w:r>
    </w:p>
    <w:p w:rsidR="007F64FE" w:rsidRPr="007F64FE" w:rsidRDefault="007F64FE">
      <w:pPr>
        <w:rPr>
          <w:rFonts w:hint="eastAsia"/>
        </w:rPr>
      </w:pPr>
    </w:p>
    <w:sectPr w:rsidR="007F64FE" w:rsidRPr="007F64F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4FE"/>
    <w:rsid w:val="00351A67"/>
    <w:rsid w:val="007F64FE"/>
    <w:rsid w:val="00FF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6B220"/>
  <w15:chartTrackingRefBased/>
  <w15:docId w15:val="{F51B266F-42D5-487D-8D8A-B955350F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邱毓絢</dc:creator>
  <cp:keywords/>
  <dc:description/>
  <cp:lastModifiedBy>邱毓絢</cp:lastModifiedBy>
  <cp:revision>2</cp:revision>
  <dcterms:created xsi:type="dcterms:W3CDTF">2018-10-08T03:43:00Z</dcterms:created>
  <dcterms:modified xsi:type="dcterms:W3CDTF">2018-10-08T03:43:00Z</dcterms:modified>
</cp:coreProperties>
</file>